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5A58" w14:textId="0116F117" w:rsidR="005E3C72" w:rsidRPr="00C97355" w:rsidRDefault="0066589F" w:rsidP="005E3C72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C97355">
        <w:rPr>
          <w:b/>
          <w:bCs/>
          <w:color w:val="2F5496" w:themeColor="accent1" w:themeShade="BF"/>
          <w:sz w:val="28"/>
          <w:szCs w:val="28"/>
        </w:rPr>
        <w:t>Audit Plan Jan 202</w:t>
      </w:r>
      <w:r w:rsidR="00114C23">
        <w:rPr>
          <w:b/>
          <w:bCs/>
          <w:color w:val="2F5496" w:themeColor="accent1" w:themeShade="BF"/>
          <w:sz w:val="28"/>
          <w:szCs w:val="28"/>
        </w:rPr>
        <w:t>5</w:t>
      </w:r>
    </w:p>
    <w:p w14:paraId="2C22298A" w14:textId="63B339EA" w:rsidR="0066589F" w:rsidRPr="00C97355" w:rsidRDefault="005E3C72" w:rsidP="0066589F">
      <w:pPr>
        <w:rPr>
          <w:b/>
          <w:bCs/>
          <w:color w:val="2F5496" w:themeColor="accent1" w:themeShade="BF"/>
          <w:sz w:val="24"/>
          <w:szCs w:val="24"/>
        </w:rPr>
      </w:pPr>
      <w:r w:rsidRPr="00C97355">
        <w:rPr>
          <w:b/>
          <w:bCs/>
          <w:color w:val="2F5496" w:themeColor="accent1" w:themeShade="BF"/>
          <w:sz w:val="24"/>
          <w:szCs w:val="24"/>
        </w:rPr>
        <w:t>P</w:t>
      </w:r>
      <w:r w:rsidR="0066589F" w:rsidRPr="00C97355">
        <w:rPr>
          <w:b/>
          <w:bCs/>
          <w:color w:val="2F5496" w:themeColor="accent1" w:themeShade="BF"/>
          <w:sz w:val="24"/>
          <w:szCs w:val="24"/>
        </w:rPr>
        <w:t xml:space="preserve">lease </w:t>
      </w:r>
      <w:r w:rsidR="009A2154" w:rsidRPr="00C97355">
        <w:rPr>
          <w:b/>
          <w:bCs/>
          <w:color w:val="2F5496" w:themeColor="accent1" w:themeShade="BF"/>
          <w:sz w:val="24"/>
          <w:szCs w:val="24"/>
        </w:rPr>
        <w:t>not</w:t>
      </w:r>
      <w:r w:rsidR="0066589F" w:rsidRPr="00C97355">
        <w:rPr>
          <w:b/>
          <w:bCs/>
          <w:color w:val="2F5496" w:themeColor="accent1" w:themeShade="BF"/>
          <w:sz w:val="24"/>
          <w:szCs w:val="24"/>
        </w:rPr>
        <w:t xml:space="preserve">e </w:t>
      </w:r>
      <w:r w:rsidR="009A2154" w:rsidRPr="00C97355">
        <w:rPr>
          <w:b/>
          <w:bCs/>
          <w:color w:val="2F5496" w:themeColor="accent1" w:themeShade="BF"/>
          <w:sz w:val="24"/>
          <w:szCs w:val="24"/>
        </w:rPr>
        <w:t xml:space="preserve">this </w:t>
      </w:r>
      <w:r w:rsidR="0066589F" w:rsidRPr="00C97355">
        <w:rPr>
          <w:b/>
          <w:bCs/>
          <w:color w:val="2F5496" w:themeColor="accent1" w:themeShade="BF"/>
          <w:sz w:val="24"/>
          <w:szCs w:val="24"/>
        </w:rPr>
        <w:t>forms part of our internal controls process</w:t>
      </w:r>
    </w:p>
    <w:tbl>
      <w:tblPr>
        <w:tblStyle w:val="TableGrid"/>
        <w:tblW w:w="8802" w:type="dxa"/>
        <w:tblLayout w:type="fixed"/>
        <w:tblLook w:val="0020" w:firstRow="1" w:lastRow="0" w:firstColumn="0" w:lastColumn="0" w:noHBand="0" w:noVBand="0"/>
      </w:tblPr>
      <w:tblGrid>
        <w:gridCol w:w="4401"/>
        <w:gridCol w:w="4401"/>
      </w:tblGrid>
      <w:tr w:rsidR="0066589F" w:rsidRPr="00C97355" w14:paraId="60D717CC" w14:textId="77777777" w:rsidTr="00F452A0">
        <w:trPr>
          <w:trHeight w:val="120"/>
        </w:trPr>
        <w:tc>
          <w:tcPr>
            <w:tcW w:w="4401" w:type="dxa"/>
          </w:tcPr>
          <w:p w14:paraId="35A06734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2F5496" w:themeColor="accent1" w:themeShade="BF"/>
                <w:sz w:val="23"/>
                <w:szCs w:val="23"/>
              </w:rPr>
            </w:pPr>
            <w:r w:rsidRPr="00C97355">
              <w:rPr>
                <w:rFonts w:ascii="Calibri" w:hAnsi="Calibri" w:cs="Calibri"/>
                <w:b/>
                <w:bCs/>
                <w:color w:val="2F5496" w:themeColor="accent1" w:themeShade="BF"/>
                <w:sz w:val="23"/>
                <w:szCs w:val="23"/>
              </w:rPr>
              <w:t>Action</w:t>
            </w:r>
          </w:p>
        </w:tc>
        <w:tc>
          <w:tcPr>
            <w:tcW w:w="4401" w:type="dxa"/>
          </w:tcPr>
          <w:p w14:paraId="65A40816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2F5496" w:themeColor="accent1" w:themeShade="BF"/>
                <w:sz w:val="23"/>
                <w:szCs w:val="23"/>
              </w:rPr>
            </w:pPr>
            <w:r w:rsidRPr="00C97355">
              <w:rPr>
                <w:rFonts w:ascii="Calibri" w:hAnsi="Calibri" w:cs="Calibri"/>
                <w:b/>
                <w:bCs/>
                <w:color w:val="2F5496" w:themeColor="accent1" w:themeShade="BF"/>
                <w:sz w:val="23"/>
                <w:szCs w:val="23"/>
              </w:rPr>
              <w:t>Proposed Month</w:t>
            </w:r>
          </w:p>
        </w:tc>
      </w:tr>
      <w:tr w:rsidR="0066589F" w:rsidRPr="00C97355" w14:paraId="452730AB" w14:textId="77777777" w:rsidTr="00F452A0">
        <w:trPr>
          <w:trHeight w:val="120"/>
        </w:trPr>
        <w:tc>
          <w:tcPr>
            <w:tcW w:w="4401" w:type="dxa"/>
          </w:tcPr>
          <w:p w14:paraId="36B8C4DA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 to approve terms of reference for Internal Auditor. </w:t>
            </w:r>
          </w:p>
          <w:p w14:paraId="6964AD91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401" w:type="dxa"/>
          </w:tcPr>
          <w:p w14:paraId="566393BA" w14:textId="2D77095E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January </w:t>
            </w:r>
          </w:p>
        </w:tc>
      </w:tr>
      <w:tr w:rsidR="0066589F" w:rsidRPr="00C97355" w14:paraId="0B46927F" w14:textId="77777777" w:rsidTr="00F452A0">
        <w:trPr>
          <w:trHeight w:val="120"/>
        </w:trPr>
        <w:tc>
          <w:tcPr>
            <w:tcW w:w="4401" w:type="dxa"/>
          </w:tcPr>
          <w:p w14:paraId="0B82F1C2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 to Appoint internal auditor. </w:t>
            </w:r>
          </w:p>
          <w:p w14:paraId="39814697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401" w:type="dxa"/>
          </w:tcPr>
          <w:p w14:paraId="2F7DE1A7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January</w:t>
            </w:r>
          </w:p>
        </w:tc>
      </w:tr>
      <w:tr w:rsidR="0066589F" w:rsidRPr="00514873" w14:paraId="113E8897" w14:textId="77777777" w:rsidTr="00514873">
        <w:trPr>
          <w:trHeight w:val="120"/>
        </w:trPr>
        <w:tc>
          <w:tcPr>
            <w:tcW w:w="4401" w:type="dxa"/>
          </w:tcPr>
          <w:p w14:paraId="2D6EC8E9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 to review financial and management risk assessment. </w:t>
            </w:r>
          </w:p>
          <w:p w14:paraId="0E1E6405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401" w:type="dxa"/>
            <w:shd w:val="clear" w:color="auto" w:fill="auto"/>
          </w:tcPr>
          <w:p w14:paraId="3935A122" w14:textId="5FD91C8C" w:rsidR="0066589F" w:rsidRPr="00514873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14873">
              <w:rPr>
                <w:rFonts w:ascii="Calibri" w:hAnsi="Calibri" w:cs="Calibri"/>
                <w:color w:val="000000"/>
                <w:sz w:val="23"/>
                <w:szCs w:val="23"/>
              </w:rPr>
              <w:t>January</w:t>
            </w:r>
            <w:r w:rsidR="00195AA6" w:rsidRPr="00514873">
              <w:rPr>
                <w:rFonts w:ascii="Calibri" w:hAnsi="Calibri" w:cs="Calibri"/>
                <w:color w:val="000000"/>
                <w:sz w:val="23"/>
                <w:szCs w:val="23"/>
              </w:rPr>
              <w:t>*</w:t>
            </w:r>
            <w:r w:rsidRPr="00514873">
              <w:rPr>
                <w:rFonts w:ascii="Calibri" w:hAnsi="Calibri" w:cs="Calibri"/>
                <w:color w:val="000000"/>
                <w:sz w:val="23"/>
                <w:szCs w:val="23"/>
              </w:rPr>
              <w:t>/May or June</w:t>
            </w:r>
          </w:p>
          <w:p w14:paraId="3EEFD155" w14:textId="27291EAC" w:rsidR="00195AA6" w:rsidRPr="00514873" w:rsidRDefault="00195AA6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14873">
              <w:rPr>
                <w:rFonts w:ascii="Calibri" w:hAnsi="Calibri" w:cs="Calibri"/>
                <w:color w:val="000000"/>
                <w:sz w:val="23"/>
                <w:szCs w:val="23"/>
              </w:rPr>
              <w:t>*Moved to Feb due to agenda constraints</w:t>
            </w:r>
          </w:p>
        </w:tc>
      </w:tr>
      <w:tr w:rsidR="0066589F" w:rsidRPr="00C97355" w14:paraId="1D338EE7" w14:textId="77777777" w:rsidTr="00F452A0">
        <w:trPr>
          <w:trHeight w:val="120"/>
        </w:trPr>
        <w:tc>
          <w:tcPr>
            <w:tcW w:w="4401" w:type="dxa"/>
          </w:tcPr>
          <w:p w14:paraId="270AD31C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 to complete annual return. </w:t>
            </w:r>
          </w:p>
          <w:p w14:paraId="6551B33C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401" w:type="dxa"/>
          </w:tcPr>
          <w:p w14:paraId="0A55EB61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April/May</w:t>
            </w:r>
          </w:p>
        </w:tc>
      </w:tr>
      <w:tr w:rsidR="0066589F" w:rsidRPr="00C97355" w14:paraId="480D3414" w14:textId="77777777" w:rsidTr="00F452A0">
        <w:trPr>
          <w:trHeight w:val="120"/>
        </w:trPr>
        <w:tc>
          <w:tcPr>
            <w:tcW w:w="4401" w:type="dxa"/>
          </w:tcPr>
          <w:p w14:paraId="74D02F40" w14:textId="71B0C3BC" w:rsidR="0066589F" w:rsidRPr="00C97355" w:rsidRDefault="0066589F" w:rsidP="005E3C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Internal Auditor to receive all accounts for the year end. </w:t>
            </w:r>
          </w:p>
        </w:tc>
        <w:tc>
          <w:tcPr>
            <w:tcW w:w="4401" w:type="dxa"/>
          </w:tcPr>
          <w:p w14:paraId="71B1AB80" w14:textId="241D17B7" w:rsidR="0066589F" w:rsidRPr="00C97355" w:rsidRDefault="00195AA6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April/</w:t>
            </w:r>
            <w:r w:rsidR="0066589F"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May</w:t>
            </w:r>
          </w:p>
        </w:tc>
      </w:tr>
      <w:tr w:rsidR="0066589F" w:rsidRPr="00C97355" w14:paraId="6660C2A8" w14:textId="77777777" w:rsidTr="00F452A0">
        <w:trPr>
          <w:trHeight w:val="120"/>
        </w:trPr>
        <w:tc>
          <w:tcPr>
            <w:tcW w:w="4401" w:type="dxa"/>
          </w:tcPr>
          <w:p w14:paraId="65E1DC77" w14:textId="4AC53FA1" w:rsidR="0066589F" w:rsidRPr="00C97355" w:rsidRDefault="0066589F" w:rsidP="005E3C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Council to review any issues raised by auditor.</w:t>
            </w:r>
          </w:p>
        </w:tc>
        <w:tc>
          <w:tcPr>
            <w:tcW w:w="4401" w:type="dxa"/>
          </w:tcPr>
          <w:p w14:paraId="24D3A4AA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May-July</w:t>
            </w:r>
          </w:p>
        </w:tc>
      </w:tr>
      <w:tr w:rsidR="0066589F" w:rsidRPr="00C97355" w14:paraId="068130B2" w14:textId="77777777" w:rsidTr="00F452A0">
        <w:trPr>
          <w:trHeight w:val="266"/>
        </w:trPr>
        <w:tc>
          <w:tcPr>
            <w:tcW w:w="4401" w:type="dxa"/>
          </w:tcPr>
          <w:p w14:paraId="2D736CE8" w14:textId="3A724A00" w:rsidR="0066589F" w:rsidRPr="00C97355" w:rsidRDefault="0066589F" w:rsidP="005E3C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Council to review that audit has been carried out in line with recommended practise (ethically and with integrity and objectivity).</w:t>
            </w:r>
          </w:p>
        </w:tc>
        <w:tc>
          <w:tcPr>
            <w:tcW w:w="4401" w:type="dxa"/>
          </w:tcPr>
          <w:p w14:paraId="4025D5A0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May-July</w:t>
            </w:r>
          </w:p>
        </w:tc>
      </w:tr>
      <w:tr w:rsidR="0066589F" w:rsidRPr="00C97355" w14:paraId="67AB60DD" w14:textId="77777777" w:rsidTr="00F452A0">
        <w:trPr>
          <w:trHeight w:val="120"/>
        </w:trPr>
        <w:tc>
          <w:tcPr>
            <w:tcW w:w="4401" w:type="dxa"/>
          </w:tcPr>
          <w:p w14:paraId="2535E0C7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Council to send annual return to external auditor.</w:t>
            </w:r>
          </w:p>
        </w:tc>
        <w:tc>
          <w:tcPr>
            <w:tcW w:w="4401" w:type="dxa"/>
          </w:tcPr>
          <w:p w14:paraId="1EFCEA0B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May-June</w:t>
            </w:r>
          </w:p>
        </w:tc>
      </w:tr>
      <w:tr w:rsidR="0066589F" w:rsidRPr="00C97355" w14:paraId="3A2E1B90" w14:textId="77777777" w:rsidTr="00F452A0">
        <w:trPr>
          <w:trHeight w:val="120"/>
        </w:trPr>
        <w:tc>
          <w:tcPr>
            <w:tcW w:w="4401" w:type="dxa"/>
          </w:tcPr>
          <w:p w14:paraId="34AFF952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Electors able to exercise their rights. </w:t>
            </w:r>
          </w:p>
        </w:tc>
        <w:tc>
          <w:tcPr>
            <w:tcW w:w="4401" w:type="dxa"/>
          </w:tcPr>
          <w:p w14:paraId="5DFC7C01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June/July</w:t>
            </w:r>
          </w:p>
        </w:tc>
      </w:tr>
      <w:tr w:rsidR="00195AA6" w:rsidRPr="00C97355" w14:paraId="2048966A" w14:textId="77777777" w:rsidTr="00514873">
        <w:trPr>
          <w:trHeight w:val="120"/>
        </w:trPr>
        <w:tc>
          <w:tcPr>
            <w:tcW w:w="4401" w:type="dxa"/>
            <w:shd w:val="clear" w:color="auto" w:fill="auto"/>
          </w:tcPr>
          <w:p w14:paraId="3CC4414B" w14:textId="1F73CF2F" w:rsidR="00195AA6" w:rsidRPr="00C97355" w:rsidRDefault="00195AA6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 to obtain quotes from alternative suppliers </w:t>
            </w:r>
          </w:p>
        </w:tc>
        <w:tc>
          <w:tcPr>
            <w:tcW w:w="4401" w:type="dxa"/>
            <w:shd w:val="clear" w:color="auto" w:fill="auto"/>
          </w:tcPr>
          <w:p w14:paraId="5009BA9A" w14:textId="0808AB75" w:rsidR="00195AA6" w:rsidRPr="00C97355" w:rsidRDefault="00195AA6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April/May </w:t>
            </w:r>
          </w:p>
        </w:tc>
      </w:tr>
      <w:tr w:rsidR="0066589F" w:rsidRPr="00C97355" w14:paraId="15945230" w14:textId="77777777" w:rsidTr="00F452A0">
        <w:trPr>
          <w:trHeight w:val="120"/>
        </w:trPr>
        <w:tc>
          <w:tcPr>
            <w:tcW w:w="4401" w:type="dxa"/>
          </w:tcPr>
          <w:p w14:paraId="15E43E0E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 to review effectiveness of internal control. </w:t>
            </w:r>
          </w:p>
        </w:tc>
        <w:tc>
          <w:tcPr>
            <w:tcW w:w="4401" w:type="dxa"/>
          </w:tcPr>
          <w:p w14:paraId="702D5149" w14:textId="4088D53F" w:rsidR="0066589F" w:rsidRPr="00C97355" w:rsidRDefault="00694813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May</w:t>
            </w:r>
            <w:r w:rsidR="0066589F"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/Dec</w:t>
            </w:r>
          </w:p>
        </w:tc>
      </w:tr>
      <w:tr w:rsidR="0066589F" w:rsidRPr="00C97355" w14:paraId="0924C2E2" w14:textId="77777777" w:rsidTr="00F452A0">
        <w:trPr>
          <w:trHeight w:val="120"/>
        </w:trPr>
        <w:tc>
          <w:tcPr>
            <w:tcW w:w="4401" w:type="dxa"/>
          </w:tcPr>
          <w:p w14:paraId="7621A7DE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Councillors to receive report from external auditors. </w:t>
            </w:r>
          </w:p>
        </w:tc>
        <w:tc>
          <w:tcPr>
            <w:tcW w:w="4401" w:type="dxa"/>
          </w:tcPr>
          <w:p w14:paraId="0431E4D7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Sept</w:t>
            </w:r>
          </w:p>
        </w:tc>
      </w:tr>
      <w:tr w:rsidR="0066589F" w:rsidRPr="00C97355" w14:paraId="2E7E2A6F" w14:textId="77777777" w:rsidTr="00F452A0">
        <w:trPr>
          <w:trHeight w:val="120"/>
        </w:trPr>
        <w:tc>
          <w:tcPr>
            <w:tcW w:w="4401" w:type="dxa"/>
          </w:tcPr>
          <w:p w14:paraId="6255031C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 to review financial systems and control. </w:t>
            </w:r>
          </w:p>
        </w:tc>
        <w:tc>
          <w:tcPr>
            <w:tcW w:w="4401" w:type="dxa"/>
          </w:tcPr>
          <w:p w14:paraId="72652D0C" w14:textId="1C73E155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December</w:t>
            </w:r>
            <w:r w:rsidR="00694813" w:rsidRPr="00C97355">
              <w:rPr>
                <w:rFonts w:ascii="Calibri" w:hAnsi="Calibri" w:cs="Calibri"/>
                <w:color w:val="000000"/>
                <w:sz w:val="23"/>
                <w:szCs w:val="23"/>
              </w:rPr>
              <w:t>/May</w:t>
            </w:r>
          </w:p>
        </w:tc>
      </w:tr>
      <w:tr w:rsidR="0066589F" w:rsidRPr="00C97355" w14:paraId="580CD497" w14:textId="77777777" w:rsidTr="00514873">
        <w:trPr>
          <w:trHeight w:val="120"/>
        </w:trPr>
        <w:tc>
          <w:tcPr>
            <w:tcW w:w="4401" w:type="dxa"/>
          </w:tcPr>
          <w:p w14:paraId="392EAE94" w14:textId="77777777" w:rsidR="0066589F" w:rsidRPr="00C97355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 to review audit plan. </w:t>
            </w:r>
          </w:p>
        </w:tc>
        <w:tc>
          <w:tcPr>
            <w:tcW w:w="4401" w:type="dxa"/>
            <w:shd w:val="clear" w:color="auto" w:fill="auto"/>
          </w:tcPr>
          <w:p w14:paraId="4C87B5D8" w14:textId="77777777" w:rsidR="00195AA6" w:rsidRPr="00514873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14873">
              <w:rPr>
                <w:rFonts w:ascii="Calibri" w:hAnsi="Calibri" w:cs="Calibri"/>
                <w:color w:val="000000"/>
                <w:sz w:val="23"/>
                <w:szCs w:val="23"/>
              </w:rPr>
              <w:t>December</w:t>
            </w:r>
            <w:r w:rsidR="00195AA6" w:rsidRPr="0051487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14:paraId="4EEC3DD4" w14:textId="73A75154" w:rsidR="0066589F" w:rsidRPr="00514873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6589F" w:rsidRPr="00C97355" w14:paraId="38BE7D6C" w14:textId="77777777" w:rsidTr="00514873">
        <w:trPr>
          <w:trHeight w:val="120"/>
        </w:trPr>
        <w:tc>
          <w:tcPr>
            <w:tcW w:w="4401" w:type="dxa"/>
            <w:shd w:val="clear" w:color="auto" w:fill="auto"/>
          </w:tcPr>
          <w:p w14:paraId="7F44983E" w14:textId="3A76957F" w:rsidR="0066589F" w:rsidRPr="00514873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14873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Council to review effectiveness of Internal auditor and </w:t>
            </w:r>
            <w:r w:rsidR="00694813" w:rsidRPr="00514873">
              <w:rPr>
                <w:rFonts w:ascii="Calibri" w:hAnsi="Calibri" w:cs="Calibri"/>
                <w:color w:val="000000"/>
                <w:sz w:val="23"/>
                <w:szCs w:val="23"/>
              </w:rPr>
              <w:t>audit. /Internal controls</w:t>
            </w:r>
          </w:p>
        </w:tc>
        <w:tc>
          <w:tcPr>
            <w:tcW w:w="4401" w:type="dxa"/>
          </w:tcPr>
          <w:p w14:paraId="0591783D" w14:textId="1F7FAB11" w:rsidR="0066589F" w:rsidRPr="00514873" w:rsidRDefault="00694813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14873">
              <w:rPr>
                <w:rFonts w:ascii="Calibri" w:hAnsi="Calibri" w:cs="Calibri"/>
                <w:color w:val="000000"/>
                <w:sz w:val="23"/>
                <w:szCs w:val="23"/>
              </w:rPr>
              <w:t>Dec</w:t>
            </w:r>
            <w:r w:rsidR="0066589F" w:rsidRPr="00514873">
              <w:rPr>
                <w:rFonts w:ascii="Calibri" w:hAnsi="Calibri" w:cs="Calibri"/>
                <w:color w:val="000000"/>
                <w:sz w:val="23"/>
                <w:szCs w:val="23"/>
              </w:rPr>
              <w:t>/May</w:t>
            </w:r>
          </w:p>
        </w:tc>
      </w:tr>
      <w:tr w:rsidR="0066589F" w:rsidRPr="00C97355" w14:paraId="3F4F672B" w14:textId="77777777" w:rsidTr="00514873">
        <w:trPr>
          <w:trHeight w:val="120"/>
        </w:trPr>
        <w:tc>
          <w:tcPr>
            <w:tcW w:w="4401" w:type="dxa"/>
          </w:tcPr>
          <w:p w14:paraId="7EDE7A16" w14:textId="77777777" w:rsidR="0066589F" w:rsidRPr="00514873" w:rsidRDefault="0066589F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514873">
              <w:rPr>
                <w:rFonts w:ascii="Calibri" w:hAnsi="Calibri" w:cs="Calibri"/>
                <w:color w:val="000000"/>
                <w:sz w:val="23"/>
                <w:szCs w:val="23"/>
              </w:rPr>
              <w:t>Council to review Financial Regulations.</w:t>
            </w:r>
          </w:p>
        </w:tc>
        <w:tc>
          <w:tcPr>
            <w:tcW w:w="4401" w:type="dxa"/>
            <w:shd w:val="clear" w:color="auto" w:fill="auto"/>
          </w:tcPr>
          <w:p w14:paraId="37FEA6BD" w14:textId="195C612D" w:rsidR="0066589F" w:rsidRPr="00C97355" w:rsidRDefault="00195AA6" w:rsidP="00F452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C973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June </w:t>
            </w:r>
          </w:p>
        </w:tc>
      </w:tr>
    </w:tbl>
    <w:p w14:paraId="531FED04" w14:textId="682BB66D" w:rsidR="00D40950" w:rsidRPr="00C97355" w:rsidRDefault="00D40950" w:rsidP="0066589F"/>
    <w:p w14:paraId="10CE8665" w14:textId="700260D7" w:rsidR="00694813" w:rsidRPr="0066589F" w:rsidRDefault="00694813" w:rsidP="0066589F"/>
    <w:sectPr w:rsidR="00694813" w:rsidRPr="00665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4"/>
    <w:rsid w:val="00114C23"/>
    <w:rsid w:val="00167F0C"/>
    <w:rsid w:val="00195AA6"/>
    <w:rsid w:val="00322864"/>
    <w:rsid w:val="003E4624"/>
    <w:rsid w:val="00514873"/>
    <w:rsid w:val="005A353E"/>
    <w:rsid w:val="005B5A38"/>
    <w:rsid w:val="005E3C72"/>
    <w:rsid w:val="0066589F"/>
    <w:rsid w:val="00694813"/>
    <w:rsid w:val="00911F65"/>
    <w:rsid w:val="009A2154"/>
    <w:rsid w:val="009B15DA"/>
    <w:rsid w:val="00C97355"/>
    <w:rsid w:val="00D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A990"/>
  <w15:chartTrackingRefBased/>
  <w15:docId w15:val="{827408E2-AF30-4034-9844-FAE8325E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5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7" ma:contentTypeDescription="Create a new document." ma:contentTypeScope="" ma:versionID="d2afceb5fbfc4f010ef38802f008ae30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3417821edd596ec4b4b103d558bab947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A5FB62-0A95-485A-A07F-AE7CD2A71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ED126-70A5-4989-9972-E7D332EE1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1434C-3402-41D9-A242-2AC3AFFD3937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2</cp:revision>
  <cp:lastPrinted>2022-01-27T12:19:00Z</cp:lastPrinted>
  <dcterms:created xsi:type="dcterms:W3CDTF">2025-02-25T19:21:00Z</dcterms:created>
  <dcterms:modified xsi:type="dcterms:W3CDTF">2025-02-25T19:21:00Z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